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D20C1" w14:textId="2FD469AE" w:rsidR="009D1252" w:rsidRPr="001F13E2" w:rsidRDefault="00881CC2">
      <w:pPr>
        <w:rPr>
          <w:b/>
          <w:bCs/>
          <w:sz w:val="72"/>
          <w:szCs w:val="72"/>
        </w:rPr>
      </w:pPr>
      <w:r w:rsidRPr="001F13E2">
        <w:rPr>
          <w:b/>
          <w:bCs/>
          <w:sz w:val="72"/>
          <w:szCs w:val="72"/>
        </w:rPr>
        <w:t>Montage lichtstraat</w:t>
      </w:r>
    </w:p>
    <w:p w14:paraId="37845885" w14:textId="77777777" w:rsidR="0047214F" w:rsidRDefault="0047214F">
      <w:pPr>
        <w:rPr>
          <w:b/>
          <w:bCs/>
        </w:rPr>
      </w:pPr>
    </w:p>
    <w:p w14:paraId="05DF2236" w14:textId="5D12DBBA" w:rsidR="00881CC2" w:rsidRPr="005F7DE0" w:rsidRDefault="005F7DE0">
      <w:pPr>
        <w:rPr>
          <w:b/>
          <w:bCs/>
        </w:rPr>
      </w:pPr>
      <w:r w:rsidRPr="005F7DE0">
        <w:rPr>
          <w:b/>
          <w:bCs/>
        </w:rPr>
        <w:t>Stap 1. Controle levering:</w:t>
      </w:r>
    </w:p>
    <w:p w14:paraId="1634BC45" w14:textId="21F8B3B5" w:rsidR="00881CC2" w:rsidRDefault="00881CC2">
      <w:r>
        <w:t>Controle materiaal wat er is geleverd en geleverd zou moeten zijn.</w:t>
      </w:r>
      <w:r w:rsidR="0047214F">
        <w:t xml:space="preserve"> </w:t>
      </w:r>
      <w:r>
        <w:t>Controle van de gemaakte dakopstand ; maatvoering , hoogte e.d</w:t>
      </w:r>
      <w:r w:rsidR="0047214F">
        <w:t>. en c</w:t>
      </w:r>
      <w:r>
        <w:t>ontrole van de rubberafdichting.</w:t>
      </w:r>
    </w:p>
    <w:p w14:paraId="763CBDC1" w14:textId="77777777" w:rsidR="001F13E2" w:rsidRDefault="001F13E2"/>
    <w:p w14:paraId="75AFE153" w14:textId="77777777" w:rsidR="005F7DE0" w:rsidRPr="005F7DE0" w:rsidRDefault="005F7DE0">
      <w:pPr>
        <w:rPr>
          <w:b/>
          <w:bCs/>
        </w:rPr>
      </w:pPr>
      <w:r w:rsidRPr="005F7DE0">
        <w:rPr>
          <w:b/>
          <w:bCs/>
        </w:rPr>
        <w:t xml:space="preserve">Stap 2. Montage kader </w:t>
      </w:r>
    </w:p>
    <w:p w14:paraId="2E5DDEE4" w14:textId="1348965E" w:rsidR="00881CC2" w:rsidRDefault="005F7DE0">
      <w:r>
        <w:t xml:space="preserve">Compriband monteren op kader. </w:t>
      </w:r>
      <w:r w:rsidR="00881CC2">
        <w:t>Plaatsen van het kader op de dakopstand en zo neerleggen dat het gemaakt kan worden zoals het aangegeven wordt op de details en alvast met 2 schroeven vastzetten.</w:t>
      </w:r>
      <w:r w:rsidR="00820FDA">
        <w:t xml:space="preserve"> Belangrijk is dat de onderkant van de lichtstraat ver genoeg (minimaal 80 mm ) over de onderbalk van de dakopstand valt zodat het vallend water zeker geen lekkage kan veroorzaken. De dakbedekking moet dus ver genoeg omhoog gezet zijn.</w:t>
      </w:r>
    </w:p>
    <w:p w14:paraId="62BD545C" w14:textId="77777777" w:rsidR="001F13E2" w:rsidRDefault="001F13E2"/>
    <w:p w14:paraId="26224641" w14:textId="254B752D" w:rsidR="005F7DE0" w:rsidRPr="005F7DE0" w:rsidRDefault="005F7DE0">
      <w:pPr>
        <w:rPr>
          <w:b/>
          <w:bCs/>
        </w:rPr>
      </w:pPr>
      <w:r w:rsidRPr="005F7DE0">
        <w:rPr>
          <w:b/>
          <w:bCs/>
        </w:rPr>
        <w:t xml:space="preserve">Stap 3. </w:t>
      </w:r>
      <w:r w:rsidR="00610E6B">
        <w:rPr>
          <w:b/>
          <w:bCs/>
        </w:rPr>
        <w:t>Montage</w:t>
      </w:r>
      <w:r w:rsidRPr="005F7DE0">
        <w:rPr>
          <w:b/>
          <w:bCs/>
        </w:rPr>
        <w:t xml:space="preserve"> profielen</w:t>
      </w:r>
    </w:p>
    <w:p w14:paraId="1AC440E7" w14:textId="145A40D0" w:rsidR="00D50F24" w:rsidRDefault="00881CC2">
      <w:r>
        <w:t xml:space="preserve">De los geleverde onderleg profielen vast tussen de stijlen en tussenstijlen aanbrengen op de onderbalk van de opstand  zo dat de te monteren binnenafwerking tegen deze onderleg </w:t>
      </w:r>
      <w:r w:rsidR="00D50F24">
        <w:t>pr</w:t>
      </w:r>
      <w:r>
        <w:t>ofielen</w:t>
      </w:r>
      <w:r w:rsidR="00D50F24">
        <w:t xml:space="preserve"> gemonteerd kunnen worden. Alvorens deze onderleg profielen definitief te bevestigen , deze voorzien van kit en afdichtingsmateriaal zodat het een wind en waterdichte constructie wordt.</w:t>
      </w:r>
      <w:r w:rsidR="005F7DE0">
        <w:t xml:space="preserve"> </w:t>
      </w:r>
      <w:r w:rsidR="00D50F24">
        <w:t>De onderleg profielen en het kader definitief bevestigen.</w:t>
      </w:r>
      <w:r w:rsidR="005F7DE0">
        <w:t xml:space="preserve"> </w:t>
      </w:r>
      <w:r w:rsidR="00D50F24">
        <w:t>Op het onderlegprofiel  kit men vervolgens de meegeleverde pvc platstrip om de gezaagde kant ervan en de montage schroeven netjes af te werken.</w:t>
      </w:r>
    </w:p>
    <w:p w14:paraId="65753AE9" w14:textId="77777777" w:rsidR="001F13E2" w:rsidRDefault="001F13E2"/>
    <w:p w14:paraId="63E4C4A2" w14:textId="1BB33333" w:rsidR="005F7DE0" w:rsidRPr="005F7DE0" w:rsidRDefault="005F7DE0">
      <w:pPr>
        <w:rPr>
          <w:b/>
          <w:bCs/>
        </w:rPr>
      </w:pPr>
      <w:r w:rsidRPr="005F7DE0">
        <w:rPr>
          <w:b/>
          <w:bCs/>
        </w:rPr>
        <w:t xml:space="preserve">Stap 4. Beglazing plaatsen </w:t>
      </w:r>
    </w:p>
    <w:p w14:paraId="14AD4A71" w14:textId="5D61E432" w:rsidR="00D50F24" w:rsidRDefault="00D50F24">
      <w:r>
        <w:t>Op de alu koker aan de onderzijde van het kader legt men uitvulblidjes om daarna daartegen het glas zo hoog mogelijk te plaatsen. Dan plaatst men de glaslatten; advies hierbij is om in de verstekken ervan kit aan te brengen ter voorkoming van eventueel inwateren en uitzakken.</w:t>
      </w:r>
    </w:p>
    <w:p w14:paraId="0F7C2D0E" w14:textId="77777777" w:rsidR="001F13E2" w:rsidRDefault="001F13E2"/>
    <w:p w14:paraId="4CA7571F" w14:textId="73B7F71C" w:rsidR="005F7DE0" w:rsidRPr="005F7DE0" w:rsidRDefault="005F7DE0">
      <w:pPr>
        <w:rPr>
          <w:b/>
          <w:bCs/>
        </w:rPr>
      </w:pPr>
      <w:r w:rsidRPr="005F7DE0">
        <w:rPr>
          <w:b/>
          <w:bCs/>
        </w:rPr>
        <w:t xml:space="preserve">Stap 5. Afwerking </w:t>
      </w:r>
    </w:p>
    <w:p w14:paraId="0AEFAE0D" w14:textId="29D9323A" w:rsidR="00D50F24" w:rsidRDefault="00D50F24">
      <w:r>
        <w:t xml:space="preserve">Hierna moet men de pvc onderhoek, zijhoeken en de boven hoek op maat maken </w:t>
      </w:r>
      <w:r w:rsidR="00820FDA">
        <w:t>en op het kader monteren. Hierbij goed op te letten dat deze aan de zij en bovenkant ver genoeg over de dakbedekking vallen zodat inwateren niet mogelijk is.</w:t>
      </w:r>
    </w:p>
    <w:p w14:paraId="0C68A122" w14:textId="77777777" w:rsidR="001F13E2" w:rsidRDefault="001F13E2"/>
    <w:p w14:paraId="6F50DE8F" w14:textId="07C28D6E" w:rsidR="005F7DE0" w:rsidRPr="005F7DE0" w:rsidRDefault="005F7DE0">
      <w:pPr>
        <w:rPr>
          <w:b/>
          <w:bCs/>
        </w:rPr>
      </w:pPr>
      <w:r w:rsidRPr="005F7DE0">
        <w:rPr>
          <w:b/>
          <w:bCs/>
        </w:rPr>
        <w:t>Stap 6. Eindcontrole</w:t>
      </w:r>
    </w:p>
    <w:p w14:paraId="798A832F" w14:textId="6B44BA02" w:rsidR="00881CC2" w:rsidRDefault="00820FDA">
      <w:r>
        <w:t>Eindcontrole</w:t>
      </w:r>
      <w:r w:rsidR="00FD52F6">
        <w:t xml:space="preserve"> op wind-en waterdichtheid, beschadigingen en het uiterlijk van het gemaakte is daarna natuurlijk belangrijk alvorens hetgeen op te leveren.</w:t>
      </w:r>
    </w:p>
    <w:sectPr w:rsidR="00881C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CC2"/>
    <w:rsid w:val="001F13E2"/>
    <w:rsid w:val="0047214F"/>
    <w:rsid w:val="005F7DE0"/>
    <w:rsid w:val="00610E6B"/>
    <w:rsid w:val="00820FDA"/>
    <w:rsid w:val="00881CC2"/>
    <w:rsid w:val="009D1252"/>
    <w:rsid w:val="00D50F24"/>
    <w:rsid w:val="00FD5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8BF48"/>
  <w15:chartTrackingRefBased/>
  <w15:docId w15:val="{1FBAE4A4-9DE9-4706-8C56-71468114F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308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Ramenfabriek - Berrie Wolfs</dc:creator>
  <cp:keywords/>
  <dc:description/>
  <cp:lastModifiedBy>Ramenfabriek - Noël Op 't Hoog</cp:lastModifiedBy>
  <cp:revision>5</cp:revision>
  <dcterms:created xsi:type="dcterms:W3CDTF">2021-09-21T08:17:00Z</dcterms:created>
  <dcterms:modified xsi:type="dcterms:W3CDTF">2021-09-21T12:09:00Z</dcterms:modified>
</cp:coreProperties>
</file>